
<file path=[Content_Types].xml><?xml version="1.0" encoding="utf-8"?>
<Types xmlns="http://schemas.openxmlformats.org/package/2006/content-types"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AD38F4" w14:textId="0AFE4B26" w:rsidR="00C2250C" w:rsidRPr="000B6B9A" w:rsidRDefault="004C7BA6">
      <w:pPr>
        <w:rPr>
          <w:sz w:val="28"/>
          <w:szCs w:val="28"/>
        </w:rPr>
      </w:pPr>
      <w:r w:rsidRPr="000B6B9A">
        <w:rPr>
          <w:sz w:val="28"/>
          <w:szCs w:val="28"/>
        </w:rPr>
        <w:t>Kickstarter Outcome Analysis</w:t>
      </w:r>
    </w:p>
    <w:p w14:paraId="0B725376" w14:textId="77777777" w:rsidR="00B861B8" w:rsidRPr="00B861B8" w:rsidRDefault="00B861B8" w:rsidP="00B861B8">
      <w:pPr>
        <w:rPr>
          <w:sz w:val="28"/>
          <w:szCs w:val="28"/>
          <w:u w:val="single"/>
        </w:rPr>
      </w:pPr>
      <w:r w:rsidRPr="00B861B8">
        <w:rPr>
          <w:sz w:val="24"/>
          <w:szCs w:val="24"/>
          <w:u w:val="single"/>
        </w:rPr>
        <w:t xml:space="preserve">Given the provided data, what are three conclusions we can draw about Kickstarter </w:t>
      </w:r>
      <w:proofErr w:type="spellStart"/>
      <w:r w:rsidRPr="00B861B8">
        <w:rPr>
          <w:sz w:val="24"/>
          <w:szCs w:val="24"/>
          <w:u w:val="single"/>
        </w:rPr>
        <w:t>campaigns?</w:t>
      </w:r>
    </w:p>
    <w:p w14:paraId="6DFB65CA" w14:textId="4D212417" w:rsidR="004C7BA6" w:rsidRPr="000B6B9A" w:rsidRDefault="004C7BA6" w:rsidP="004C7BA6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End"/>
      <w:r w:rsidRPr="000B6B9A">
        <w:rPr>
          <w:sz w:val="24"/>
          <w:szCs w:val="24"/>
        </w:rPr>
        <w:t>The theater category represented the largest number of projects and successful projects.</w:t>
      </w:r>
    </w:p>
    <w:p w14:paraId="7ABD793D" w14:textId="6F08BFC0" w:rsidR="004C7BA6" w:rsidRPr="000B6B9A" w:rsidRDefault="00052F98" w:rsidP="00052F98">
      <w:pPr>
        <w:pStyle w:val="ListParagraph"/>
        <w:numPr>
          <w:ilvl w:val="1"/>
          <w:numId w:val="1"/>
        </w:numPr>
        <w:rPr>
          <w:sz w:val="24"/>
          <w:szCs w:val="24"/>
        </w:rPr>
      </w:pPr>
      <w:r w:rsidRPr="000B6B9A">
        <w:rPr>
          <w:sz w:val="24"/>
          <w:szCs w:val="24"/>
        </w:rPr>
        <w:t>The theater category represents 34% of all Kickstarter projects and 38% of all successful projects.</w:t>
      </w:r>
    </w:p>
    <w:p w14:paraId="13A82EEF" w14:textId="7518A43D" w:rsidR="00265201" w:rsidRDefault="00130D23" w:rsidP="00265201">
      <w:pPr>
        <w:pStyle w:val="ListParagraph"/>
        <w:numPr>
          <w:ilvl w:val="1"/>
          <w:numId w:val="1"/>
        </w:numPr>
      </w:pPr>
      <w:r w:rsidRPr="000B6B9A">
        <w:rPr>
          <w:sz w:val="24"/>
          <w:szCs w:val="24"/>
        </w:rPr>
        <w:t xml:space="preserve">The music </w:t>
      </w:r>
      <w:r w:rsidR="000B6B9A" w:rsidRPr="000B6B9A">
        <w:rPr>
          <w:sz w:val="24"/>
          <w:szCs w:val="24"/>
        </w:rPr>
        <w:t xml:space="preserve">project </w:t>
      </w:r>
      <w:r w:rsidRPr="000B6B9A">
        <w:rPr>
          <w:sz w:val="24"/>
          <w:szCs w:val="24"/>
        </w:rPr>
        <w:t>category</w:t>
      </w:r>
      <w:r w:rsidR="000B6B9A" w:rsidRPr="000B6B9A">
        <w:rPr>
          <w:sz w:val="24"/>
          <w:szCs w:val="24"/>
        </w:rPr>
        <w:t xml:space="preserve"> had a 77% success rate.  </w:t>
      </w:r>
    </w:p>
    <w:p w14:paraId="2034F7CC" w14:textId="6FBA1838" w:rsidR="00265201" w:rsidRDefault="00265201" w:rsidP="00265201">
      <w:pPr>
        <w:ind w:left="1080"/>
      </w:pPr>
      <w:r>
        <w:rPr>
          <w:noProof/>
        </w:rPr>
        <w:drawing>
          <wp:inline distT="0" distB="0" distL="0" distR="0" wp14:anchorId="38CA942B" wp14:editId="70364256">
            <wp:extent cx="4776825" cy="2827324"/>
            <wp:effectExtent l="0" t="0" r="5080" b="11430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4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5AD4AAC5" w14:textId="0C948751" w:rsidR="00265201" w:rsidRDefault="00130D23" w:rsidP="00265201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B6B9A">
        <w:rPr>
          <w:sz w:val="24"/>
          <w:szCs w:val="24"/>
        </w:rPr>
        <w:t xml:space="preserve">The sub-category of plays was much higher number of projects </w:t>
      </w:r>
      <w:r w:rsidR="000B6B9A" w:rsidRPr="000B6B9A">
        <w:rPr>
          <w:sz w:val="24"/>
          <w:szCs w:val="24"/>
        </w:rPr>
        <w:t>and successful projects relative to other Kickstarter projects.</w:t>
      </w:r>
    </w:p>
    <w:p w14:paraId="3917EBCB" w14:textId="0E69DC32" w:rsidR="000B6B9A" w:rsidRDefault="000B6B9A" w:rsidP="000B6B9A">
      <w:pPr>
        <w:rPr>
          <w:sz w:val="24"/>
          <w:szCs w:val="24"/>
        </w:rPr>
      </w:pPr>
    </w:p>
    <w:p w14:paraId="0E312835" w14:textId="5708765C" w:rsidR="000B6B9A" w:rsidRDefault="000B6B9A" w:rsidP="000B6B9A">
      <w:pPr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7AB189E0" wp14:editId="60CBE651">
            <wp:extent cx="4967021" cy="2556662"/>
            <wp:effectExtent l="0" t="0" r="5080" b="15240"/>
            <wp:docPr id="2" name="Chart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5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4B6B3939" w14:textId="5FFFD7D3" w:rsidR="000B6B9A" w:rsidRDefault="003E7FAC" w:rsidP="000B6B9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The project state by month shows that May appears to have a higher success </w:t>
      </w:r>
      <w:r w:rsidR="008F0481">
        <w:rPr>
          <w:sz w:val="24"/>
          <w:szCs w:val="24"/>
        </w:rPr>
        <w:t>to failure ratio</w:t>
      </w:r>
      <w:r>
        <w:rPr>
          <w:sz w:val="24"/>
          <w:szCs w:val="24"/>
        </w:rPr>
        <w:t xml:space="preserve"> relative to </w:t>
      </w:r>
      <w:r w:rsidR="008F0481">
        <w:rPr>
          <w:sz w:val="24"/>
          <w:szCs w:val="24"/>
        </w:rPr>
        <w:t>other months</w:t>
      </w:r>
      <w:r>
        <w:rPr>
          <w:sz w:val="24"/>
          <w:szCs w:val="24"/>
        </w:rPr>
        <w:t>.</w:t>
      </w:r>
    </w:p>
    <w:p w14:paraId="596414F2" w14:textId="5582588E" w:rsidR="003E7FAC" w:rsidRDefault="003E7FAC" w:rsidP="003E7FAC">
      <w:pPr>
        <w:rPr>
          <w:sz w:val="24"/>
          <w:szCs w:val="24"/>
        </w:rPr>
      </w:pPr>
    </w:p>
    <w:p w14:paraId="048C15D5" w14:textId="116556F4" w:rsidR="003E7FAC" w:rsidRPr="003E7FAC" w:rsidRDefault="003E7FAC" w:rsidP="003E7FAC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77C57959" wp14:editId="011518BF">
            <wp:extent cx="5277917" cy="2179930"/>
            <wp:effectExtent l="0" t="0" r="18415" b="11430"/>
            <wp:docPr id="3" name="Chart 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2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06711C9F" w14:textId="21630060" w:rsidR="000B6B9A" w:rsidRDefault="000B6B9A" w:rsidP="000B6B9A">
      <w:pPr>
        <w:rPr>
          <w:sz w:val="24"/>
          <w:szCs w:val="24"/>
        </w:rPr>
      </w:pPr>
    </w:p>
    <w:p w14:paraId="6E122410" w14:textId="7774314B" w:rsidR="003E7FAC" w:rsidRDefault="00B861B8" w:rsidP="000B6B9A">
      <w:pPr>
        <w:rPr>
          <w:sz w:val="24"/>
          <w:szCs w:val="24"/>
          <w:u w:val="single"/>
        </w:rPr>
      </w:pPr>
      <w:r w:rsidRPr="00B861B8">
        <w:rPr>
          <w:sz w:val="24"/>
          <w:szCs w:val="24"/>
          <w:u w:val="single"/>
        </w:rPr>
        <w:t>What are some limitations of this dataset?</w:t>
      </w:r>
    </w:p>
    <w:p w14:paraId="3F940DAC" w14:textId="36D59E32" w:rsidR="00B861B8" w:rsidRDefault="007348B4" w:rsidP="009316B9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We are only collecting what was pledged and the actual goal.  It would be good to know what was collected and spent on the project.</w:t>
      </w:r>
    </w:p>
    <w:p w14:paraId="7BD594AA" w14:textId="603E5958" w:rsidR="007348B4" w:rsidRDefault="007348B4" w:rsidP="007348B4">
      <w:pPr>
        <w:pStyle w:val="ListParagraph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As with many projects, what were the cost overruns?</w:t>
      </w:r>
    </w:p>
    <w:p w14:paraId="52F6657A" w14:textId="41CE26A0" w:rsidR="007348B4" w:rsidRDefault="007348B4" w:rsidP="007348B4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The marketing for various projects is missing.  It would be good to know what kind of visibility a project had during the funding drive.  This could give insight </w:t>
      </w:r>
      <w:r w:rsidR="008F0481">
        <w:rPr>
          <w:sz w:val="24"/>
          <w:szCs w:val="24"/>
        </w:rPr>
        <w:t>as to why</w:t>
      </w:r>
      <w:r>
        <w:rPr>
          <w:sz w:val="24"/>
          <w:szCs w:val="24"/>
        </w:rPr>
        <w:t xml:space="preserve"> a project is successful or not.</w:t>
      </w:r>
    </w:p>
    <w:p w14:paraId="0FB111B9" w14:textId="2F36CA39" w:rsidR="00B861B8" w:rsidRDefault="00B861B8" w:rsidP="000B6B9A">
      <w:pPr>
        <w:rPr>
          <w:sz w:val="24"/>
          <w:szCs w:val="24"/>
          <w:u w:val="single"/>
        </w:rPr>
      </w:pPr>
      <w:r w:rsidRPr="00B861B8">
        <w:rPr>
          <w:sz w:val="24"/>
          <w:szCs w:val="24"/>
          <w:u w:val="single"/>
        </w:rPr>
        <w:t>What are some other possible tables and/or graphs that we could create?</w:t>
      </w:r>
    </w:p>
    <w:p w14:paraId="63F8B71C" w14:textId="6A50A3B0" w:rsidR="00B861B8" w:rsidRDefault="00B861B8" w:rsidP="00B861B8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The success rate by month </w:t>
      </w:r>
      <w:r w:rsidR="005A5812">
        <w:rPr>
          <w:sz w:val="24"/>
          <w:szCs w:val="24"/>
        </w:rPr>
        <w:t>does not necessar</w:t>
      </w:r>
      <w:r w:rsidR="00D22519">
        <w:rPr>
          <w:sz w:val="24"/>
          <w:szCs w:val="24"/>
        </w:rPr>
        <w:t>ily</w:t>
      </w:r>
      <w:r w:rsidR="005A5812">
        <w:rPr>
          <w:sz w:val="24"/>
          <w:szCs w:val="24"/>
        </w:rPr>
        <w:t xml:space="preserve"> indicate the best month to launch a Kickstarted project.  The success number for the month of May could be high because that </w:t>
      </w:r>
      <w:r w:rsidR="008F0481">
        <w:rPr>
          <w:sz w:val="24"/>
          <w:szCs w:val="24"/>
        </w:rPr>
        <w:t xml:space="preserve">is </w:t>
      </w:r>
      <w:r w:rsidR="005A5812">
        <w:rPr>
          <w:sz w:val="24"/>
          <w:szCs w:val="24"/>
        </w:rPr>
        <w:t xml:space="preserve">when plays are started.  It would be good to understand the </w:t>
      </w:r>
      <w:r w:rsidR="00D22519">
        <w:rPr>
          <w:sz w:val="24"/>
          <w:szCs w:val="24"/>
        </w:rPr>
        <w:t>disposition projects by each month.</w:t>
      </w:r>
    </w:p>
    <w:p w14:paraId="4ED0FF4E" w14:textId="430AEF3D" w:rsidR="00D22519" w:rsidRDefault="00DC5CA0" w:rsidP="00B861B8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It would be good to capture percentage of success information by category and sub-category.  This could indicate the propensity of certain project categories to be successful.  For example, theater ranks high in success by numbers but music projects have a higher percentage of success.</w:t>
      </w:r>
    </w:p>
    <w:p w14:paraId="38636CFB" w14:textId="72E5A472" w:rsidR="00B861B8" w:rsidRPr="008F0481" w:rsidRDefault="00DC5CA0" w:rsidP="00B861B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8F0481">
        <w:rPr>
          <w:sz w:val="24"/>
          <w:szCs w:val="24"/>
        </w:rPr>
        <w:t xml:space="preserve">I think it would be good to get a percentage breakout by project categories and maybe drill down into certain sub-categories.  </w:t>
      </w:r>
      <w:bookmarkStart w:id="0" w:name="_GoBack"/>
      <w:bookmarkEnd w:id="0"/>
    </w:p>
    <w:p w14:paraId="3C798C1A" w14:textId="1E0084BC" w:rsidR="00B861B8" w:rsidRDefault="00B861B8" w:rsidP="00B861B8">
      <w:pPr>
        <w:rPr>
          <w:sz w:val="24"/>
          <w:szCs w:val="24"/>
        </w:rPr>
      </w:pPr>
    </w:p>
    <w:p w14:paraId="14F0D81F" w14:textId="77777777" w:rsidR="00B861B8" w:rsidRPr="00B861B8" w:rsidRDefault="00B861B8" w:rsidP="00B861B8">
      <w:pPr>
        <w:rPr>
          <w:sz w:val="24"/>
          <w:szCs w:val="24"/>
        </w:rPr>
      </w:pPr>
    </w:p>
    <w:sectPr w:rsidR="00B861B8" w:rsidRPr="00B861B8">
      <w:head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88BBE5" w14:textId="77777777" w:rsidR="004C7985" w:rsidRDefault="004C7985" w:rsidP="003E7FAC">
      <w:pPr>
        <w:spacing w:after="0" w:line="240" w:lineRule="auto"/>
      </w:pPr>
      <w:r>
        <w:separator/>
      </w:r>
    </w:p>
  </w:endnote>
  <w:endnote w:type="continuationSeparator" w:id="0">
    <w:p w14:paraId="690B0170" w14:textId="77777777" w:rsidR="004C7985" w:rsidRDefault="004C7985" w:rsidP="003E7F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DEE016" w14:textId="77777777" w:rsidR="004C7985" w:rsidRDefault="004C7985" w:rsidP="003E7FAC">
      <w:pPr>
        <w:spacing w:after="0" w:line="240" w:lineRule="auto"/>
      </w:pPr>
      <w:r>
        <w:separator/>
      </w:r>
    </w:p>
  </w:footnote>
  <w:footnote w:type="continuationSeparator" w:id="0">
    <w:p w14:paraId="03A11129" w14:textId="77777777" w:rsidR="004C7985" w:rsidRDefault="004C7985" w:rsidP="003E7FA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8D50AF" w14:textId="186BE471" w:rsidR="003E7FAC" w:rsidRDefault="003E7FAC">
    <w:pPr>
      <w:pStyle w:val="Header"/>
    </w:pPr>
    <w:r>
      <w:t>Unit 1 Homework</w:t>
    </w:r>
    <w:r>
      <w:tab/>
      <w:t>9/3/19</w:t>
    </w:r>
    <w:r>
      <w:tab/>
      <w:t>Doug Watola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AA14CFB"/>
    <w:multiLevelType w:val="hybridMultilevel"/>
    <w:tmpl w:val="8D927D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69E6DF1"/>
    <w:multiLevelType w:val="hybridMultilevel"/>
    <w:tmpl w:val="EF9E14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F8585A"/>
    <w:multiLevelType w:val="hybridMultilevel"/>
    <w:tmpl w:val="9AB0BB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7BA6"/>
    <w:rsid w:val="00052F98"/>
    <w:rsid w:val="000B6B9A"/>
    <w:rsid w:val="00130D23"/>
    <w:rsid w:val="00265201"/>
    <w:rsid w:val="003E7FAC"/>
    <w:rsid w:val="004C7985"/>
    <w:rsid w:val="004C7BA6"/>
    <w:rsid w:val="005A5812"/>
    <w:rsid w:val="007348B4"/>
    <w:rsid w:val="008F0481"/>
    <w:rsid w:val="009316B9"/>
    <w:rsid w:val="00AB2B95"/>
    <w:rsid w:val="00B861B8"/>
    <w:rsid w:val="00C2250C"/>
    <w:rsid w:val="00D22519"/>
    <w:rsid w:val="00DC5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A9400B"/>
  <w15:chartTrackingRefBased/>
  <w15:docId w15:val="{850526BC-8BCC-418C-99EF-6A905412B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7BA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E7F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7FAC"/>
  </w:style>
  <w:style w:type="paragraph" w:styleId="Footer">
    <w:name w:val="footer"/>
    <w:basedOn w:val="Normal"/>
    <w:link w:val="FooterChar"/>
    <w:uiPriority w:val="99"/>
    <w:unhideWhenUsed/>
    <w:rsid w:val="003E7F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7F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2.xml"/><Relationship Id="rId3" Type="http://schemas.openxmlformats.org/officeDocument/2006/relationships/settings" Target="settings.xml"/><Relationship Id="rId7" Type="http://schemas.openxmlformats.org/officeDocument/2006/relationships/chart" Target="charts/chart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chart" Target="charts/chart3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[StarterBook_3.xlsx]States by Category!PivotTable1</c:name>
    <c:fmtId val="-1"/>
  </c:pivotSource>
  <c:chart>
    <c:autoTitleDeleted val="0"/>
    <c:pivotFmts>
      <c:pivotFmt>
        <c:idx val="0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>
              <a:lumMod val="60000"/>
              <a:lumOff val="4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4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tx1">
              <a:lumMod val="65000"/>
              <a:lumOff val="3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>
              <a:lumMod val="60000"/>
              <a:lumOff val="4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4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tx1">
              <a:lumMod val="65000"/>
              <a:lumOff val="3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>
              <a:lumMod val="60000"/>
              <a:lumOff val="4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4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tx1">
              <a:lumMod val="65000"/>
              <a:lumOff val="3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'States by Category'!$B$3:$B$4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</c:spPr>
          <c:invertIfNegative val="0"/>
          <c:cat>
            <c:strRef>
              <c:f>'States by Category'!$A$5:$A$14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'States by Category'!$B$5:$B$14</c:f>
              <c:numCache>
                <c:formatCode>General</c:formatCode>
                <c:ptCount val="9"/>
                <c:pt idx="0">
                  <c:v>300</c:v>
                </c:pt>
                <c:pt idx="1">
                  <c:v>34</c:v>
                </c:pt>
                <c:pt idx="2">
                  <c:v>80</c:v>
                </c:pt>
                <c:pt idx="4">
                  <c:v>540</c:v>
                </c:pt>
                <c:pt idx="5">
                  <c:v>103</c:v>
                </c:pt>
                <c:pt idx="6">
                  <c:v>80</c:v>
                </c:pt>
                <c:pt idx="7">
                  <c:v>209</c:v>
                </c:pt>
                <c:pt idx="8">
                  <c:v>839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E42-47A1-AB61-7735688A03BF}"/>
            </c:ext>
          </c:extLst>
        </c:ser>
        <c:ser>
          <c:idx val="1"/>
          <c:order val="1"/>
          <c:tx>
            <c:strRef>
              <c:f>'States by Category'!$C$3:$C$4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'States by Category'!$A$5:$A$14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'States by Category'!$C$5:$C$14</c:f>
              <c:numCache>
                <c:formatCode>General</c:formatCode>
                <c:ptCount val="9"/>
                <c:pt idx="0">
                  <c:v>180</c:v>
                </c:pt>
                <c:pt idx="1">
                  <c:v>140</c:v>
                </c:pt>
                <c:pt idx="2">
                  <c:v>140</c:v>
                </c:pt>
                <c:pt idx="4">
                  <c:v>120</c:v>
                </c:pt>
                <c:pt idx="5">
                  <c:v>117</c:v>
                </c:pt>
                <c:pt idx="6">
                  <c:v>127</c:v>
                </c:pt>
                <c:pt idx="7">
                  <c:v>213</c:v>
                </c:pt>
                <c:pt idx="8">
                  <c:v>493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E42-47A1-AB61-7735688A03BF}"/>
            </c:ext>
          </c:extLst>
        </c:ser>
        <c:ser>
          <c:idx val="2"/>
          <c:order val="2"/>
          <c:tx>
            <c:strRef>
              <c:f>'States by Category'!$D$3:$D$4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'States by Category'!$A$5:$A$14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'States by Category'!$D$5:$D$14</c:f>
              <c:numCache>
                <c:formatCode>General</c:formatCode>
                <c:ptCount val="9"/>
                <c:pt idx="0">
                  <c:v>40</c:v>
                </c:pt>
                <c:pt idx="1">
                  <c:v>20</c:v>
                </c:pt>
                <c:pt idx="3">
                  <c:v>24</c:v>
                </c:pt>
                <c:pt idx="4">
                  <c:v>20</c:v>
                </c:pt>
                <c:pt idx="6">
                  <c:v>30</c:v>
                </c:pt>
                <c:pt idx="7">
                  <c:v>178</c:v>
                </c:pt>
                <c:pt idx="8">
                  <c:v>37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CE42-47A1-AB61-7735688A03BF}"/>
            </c:ext>
          </c:extLst>
        </c:ser>
        <c:ser>
          <c:idx val="3"/>
          <c:order val="3"/>
          <c:tx>
            <c:strRef>
              <c:f>'States by Category'!$E$3:$E$4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chemeClr val="tx1">
                <a:lumMod val="65000"/>
                <a:lumOff val="35000"/>
              </a:schemeClr>
            </a:solidFill>
            <a:ln>
              <a:noFill/>
            </a:ln>
            <a:effectLst/>
          </c:spPr>
          <c:invertIfNegative val="0"/>
          <c:cat>
            <c:strRef>
              <c:f>'States by Category'!$A$5:$A$14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'States by Category'!$E$5:$E$14</c:f>
              <c:numCache>
                <c:formatCode>General</c:formatCode>
                <c:ptCount val="9"/>
                <c:pt idx="1">
                  <c:v>6</c:v>
                </c:pt>
                <c:pt idx="4">
                  <c:v>20</c:v>
                </c:pt>
                <c:pt idx="8">
                  <c:v>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CE42-47A1-AB61-7735688A03B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612929344"/>
        <c:axId val="612924448"/>
      </c:barChart>
      <c:catAx>
        <c:axId val="61292934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12924448"/>
        <c:crosses val="autoZero"/>
        <c:auto val="1"/>
        <c:lblAlgn val="ctr"/>
        <c:lblOffset val="100"/>
        <c:noMultiLvlLbl val="0"/>
      </c:catAx>
      <c:valAx>
        <c:axId val="612924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1292934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[StarterBook_3.xlsx]States by Sub-Category!PivotTable2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'States by Sub-Category'!$B$3:$B$4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'States by Sub-Category'!$A$5:$A$46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'States by Sub-Category'!$B$5:$B$46</c:f>
              <c:numCache>
                <c:formatCode>General</c:formatCode>
                <c:ptCount val="41"/>
                <c:pt idx="4">
                  <c:v>40</c:v>
                </c:pt>
                <c:pt idx="5">
                  <c:v>180</c:v>
                </c:pt>
                <c:pt idx="7">
                  <c:v>40</c:v>
                </c:pt>
                <c:pt idx="12">
                  <c:v>140</c:v>
                </c:pt>
                <c:pt idx="13">
                  <c:v>140</c:v>
                </c:pt>
                <c:pt idx="15">
                  <c:v>9</c:v>
                </c:pt>
                <c:pt idx="16">
                  <c:v>20</c:v>
                </c:pt>
                <c:pt idx="18">
                  <c:v>60</c:v>
                </c:pt>
                <c:pt idx="20">
                  <c:v>60</c:v>
                </c:pt>
                <c:pt idx="22">
                  <c:v>103</c:v>
                </c:pt>
                <c:pt idx="24">
                  <c:v>694</c:v>
                </c:pt>
                <c:pt idx="25">
                  <c:v>40</c:v>
                </c:pt>
                <c:pt idx="26">
                  <c:v>20</c:v>
                </c:pt>
                <c:pt idx="28">
                  <c:v>260</c:v>
                </c:pt>
                <c:pt idx="30">
                  <c:v>60</c:v>
                </c:pt>
                <c:pt idx="31">
                  <c:v>34</c:v>
                </c:pt>
                <c:pt idx="32">
                  <c:v>40</c:v>
                </c:pt>
                <c:pt idx="33">
                  <c:v>85</c:v>
                </c:pt>
                <c:pt idx="34">
                  <c:v>80</c:v>
                </c:pt>
                <c:pt idx="35">
                  <c:v>60</c:v>
                </c:pt>
                <c:pt idx="38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A04-4846-A4E9-8A15796BD337}"/>
            </c:ext>
          </c:extLst>
        </c:ser>
        <c:ser>
          <c:idx val="1"/>
          <c:order val="1"/>
          <c:tx>
            <c:strRef>
              <c:f>'States by Sub-Category'!$C$3:$C$4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'States by Sub-Category'!$A$5:$A$46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'States by Sub-Category'!$C$5:$C$46</c:f>
              <c:numCache>
                <c:formatCode>General</c:formatCode>
                <c:ptCount val="41"/>
                <c:pt idx="0">
                  <c:v>100</c:v>
                </c:pt>
                <c:pt idx="3">
                  <c:v>40</c:v>
                </c:pt>
                <c:pt idx="6">
                  <c:v>80</c:v>
                </c:pt>
                <c:pt idx="8">
                  <c:v>40</c:v>
                </c:pt>
                <c:pt idx="9">
                  <c:v>40</c:v>
                </c:pt>
                <c:pt idx="10">
                  <c:v>120</c:v>
                </c:pt>
                <c:pt idx="11">
                  <c:v>20</c:v>
                </c:pt>
                <c:pt idx="13">
                  <c:v>20</c:v>
                </c:pt>
                <c:pt idx="14">
                  <c:v>60</c:v>
                </c:pt>
                <c:pt idx="15">
                  <c:v>11</c:v>
                </c:pt>
                <c:pt idx="17">
                  <c:v>40</c:v>
                </c:pt>
                <c:pt idx="18">
                  <c:v>60</c:v>
                </c:pt>
                <c:pt idx="19">
                  <c:v>20</c:v>
                </c:pt>
                <c:pt idx="21">
                  <c:v>20</c:v>
                </c:pt>
                <c:pt idx="22">
                  <c:v>57</c:v>
                </c:pt>
                <c:pt idx="23">
                  <c:v>20</c:v>
                </c:pt>
                <c:pt idx="24">
                  <c:v>353</c:v>
                </c:pt>
                <c:pt idx="27">
                  <c:v>20</c:v>
                </c:pt>
                <c:pt idx="32">
                  <c:v>2</c:v>
                </c:pt>
                <c:pt idx="33">
                  <c:v>80</c:v>
                </c:pt>
                <c:pt idx="36">
                  <c:v>47</c:v>
                </c:pt>
                <c:pt idx="37">
                  <c:v>100</c:v>
                </c:pt>
                <c:pt idx="38">
                  <c:v>120</c:v>
                </c:pt>
                <c:pt idx="39">
                  <c:v>60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0A04-4846-A4E9-8A15796BD337}"/>
            </c:ext>
          </c:extLst>
        </c:ser>
        <c:ser>
          <c:idx val="2"/>
          <c:order val="2"/>
          <c:tx>
            <c:strRef>
              <c:f>'States by Sub-Category'!$D$3:$D$4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'States by Sub-Category'!$A$5:$A$46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'States by Sub-Category'!$D$5:$D$46</c:f>
              <c:numCache>
                <c:formatCode>General</c:formatCode>
                <c:ptCount val="41"/>
                <c:pt idx="1">
                  <c:v>20</c:v>
                </c:pt>
                <c:pt idx="2">
                  <c:v>24</c:v>
                </c:pt>
                <c:pt idx="10">
                  <c:v>20</c:v>
                </c:pt>
                <c:pt idx="18">
                  <c:v>20</c:v>
                </c:pt>
                <c:pt idx="29">
                  <c:v>40</c:v>
                </c:pt>
                <c:pt idx="32">
                  <c:v>18</c:v>
                </c:pt>
                <c:pt idx="33">
                  <c:v>17</c:v>
                </c:pt>
                <c:pt idx="36">
                  <c:v>10</c:v>
                </c:pt>
                <c:pt idx="38">
                  <c:v>60</c:v>
                </c:pt>
                <c:pt idx="39">
                  <c:v>100</c:v>
                </c:pt>
                <c:pt idx="40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0A04-4846-A4E9-8A15796BD337}"/>
            </c:ext>
          </c:extLst>
        </c:ser>
        <c:ser>
          <c:idx val="3"/>
          <c:order val="3"/>
          <c:tx>
            <c:strRef>
              <c:f>'States by Sub-Category'!$E$3:$E$4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'States by Sub-Category'!$A$5:$A$46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'States by Sub-Category'!$E$5:$E$46</c:f>
              <c:numCache>
                <c:formatCode>General</c:formatCode>
                <c:ptCount val="41"/>
                <c:pt idx="8">
                  <c:v>20</c:v>
                </c:pt>
                <c:pt idx="24">
                  <c:v>19</c:v>
                </c:pt>
                <c:pt idx="31">
                  <c:v>6</c:v>
                </c:pt>
                <c:pt idx="33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0A04-4846-A4E9-8A15796BD33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612921728"/>
        <c:axId val="612924992"/>
      </c:barChart>
      <c:catAx>
        <c:axId val="61292172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12924992"/>
        <c:crosses val="autoZero"/>
        <c:auto val="1"/>
        <c:lblAlgn val="ctr"/>
        <c:lblOffset val="100"/>
        <c:noMultiLvlLbl val="0"/>
      </c:catAx>
      <c:valAx>
        <c:axId val="6129249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1292172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[StarterBook_3.xlsx]States by Month!PivotTable2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 w="28575" cap="rnd">
            <a:solidFill>
              <a:schemeClr val="accent6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1"/>
            </a:solidFill>
            <a:ln w="9525">
              <a:solidFill>
                <a:schemeClr val="accent6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1"/>
            </a:solidFill>
            <a:ln w="9525">
              <a:solidFill>
                <a:schemeClr val="accent1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 w="28575" cap="rnd">
            <a:solidFill>
              <a:schemeClr val="accent4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4"/>
            </a:solidFill>
            <a:ln w="9525">
              <a:solidFill>
                <a:schemeClr val="accent4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 w="28575" cap="rnd">
            <a:solidFill>
              <a:schemeClr val="accent6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1"/>
            </a:solidFill>
            <a:ln w="9525">
              <a:solidFill>
                <a:schemeClr val="accent6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1"/>
            </a:solidFill>
            <a:ln w="9525">
              <a:solidFill>
                <a:schemeClr val="accent1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 w="28575" cap="rnd">
            <a:solidFill>
              <a:schemeClr val="accent4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4"/>
            </a:solidFill>
            <a:ln w="9525">
              <a:solidFill>
                <a:schemeClr val="accent4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 w="28575" cap="rnd">
            <a:solidFill>
              <a:schemeClr val="accent6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1"/>
            </a:solidFill>
            <a:ln w="9525">
              <a:solidFill>
                <a:schemeClr val="accent6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1"/>
            </a:solidFill>
            <a:ln w="9525">
              <a:solidFill>
                <a:schemeClr val="accent1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 w="28575" cap="rnd">
            <a:solidFill>
              <a:schemeClr val="accent4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4"/>
            </a:solidFill>
            <a:ln w="9525">
              <a:solidFill>
                <a:schemeClr val="accent4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lineChart>
        <c:grouping val="standard"/>
        <c:varyColors val="0"/>
        <c:ser>
          <c:idx val="0"/>
          <c:order val="0"/>
          <c:tx>
            <c:strRef>
              <c:f>'States by Month'!$B$4:$B$5</c:f>
              <c:strCache>
                <c:ptCount val="1"/>
                <c:pt idx="0">
                  <c:v>successful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6"/>
                </a:solidFill>
              </a:ln>
              <a:effectLst/>
            </c:spPr>
          </c:marker>
          <c:cat>
            <c:strRef>
              <c:f>'States by Month'!$A$6:$A$18</c:f>
              <c:strCache>
                <c:ptCount val="12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  <c:pt idx="3">
                  <c:v>Apr</c:v>
                </c:pt>
                <c:pt idx="4">
                  <c:v>May</c:v>
                </c:pt>
                <c:pt idx="5">
                  <c:v>Jun</c:v>
                </c:pt>
                <c:pt idx="6">
                  <c:v>Jul</c:v>
                </c:pt>
                <c:pt idx="7">
                  <c:v>Aug</c:v>
                </c:pt>
                <c:pt idx="8">
                  <c:v>Sep</c:v>
                </c:pt>
                <c:pt idx="9">
                  <c:v>Oct</c:v>
                </c:pt>
                <c:pt idx="10">
                  <c:v>Nov</c:v>
                </c:pt>
                <c:pt idx="11">
                  <c:v>Dec</c:v>
                </c:pt>
              </c:strCache>
            </c:strRef>
          </c:cat>
          <c:val>
            <c:numRef>
              <c:f>'States by Month'!$B$6:$B$18</c:f>
              <c:numCache>
                <c:formatCode>General</c:formatCode>
                <c:ptCount val="12"/>
                <c:pt idx="0">
                  <c:v>182</c:v>
                </c:pt>
                <c:pt idx="1">
                  <c:v>202</c:v>
                </c:pt>
                <c:pt idx="2">
                  <c:v>180</c:v>
                </c:pt>
                <c:pt idx="3">
                  <c:v>192</c:v>
                </c:pt>
                <c:pt idx="4">
                  <c:v>234</c:v>
                </c:pt>
                <c:pt idx="5">
                  <c:v>211</c:v>
                </c:pt>
                <c:pt idx="6">
                  <c:v>194</c:v>
                </c:pt>
                <c:pt idx="7">
                  <c:v>166</c:v>
                </c:pt>
                <c:pt idx="8">
                  <c:v>147</c:v>
                </c:pt>
                <c:pt idx="9">
                  <c:v>183</c:v>
                </c:pt>
                <c:pt idx="10">
                  <c:v>183</c:v>
                </c:pt>
                <c:pt idx="11">
                  <c:v>111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103-414E-B535-B216471048CF}"/>
            </c:ext>
          </c:extLst>
        </c:ser>
        <c:ser>
          <c:idx val="1"/>
          <c:order val="1"/>
          <c:tx>
            <c:strRef>
              <c:f>'States by Month'!$C$4:$C$5</c:f>
              <c:strCache>
                <c:ptCount val="1"/>
                <c:pt idx="0">
                  <c:v>failed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'States by Month'!$A$6:$A$18</c:f>
              <c:strCache>
                <c:ptCount val="12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  <c:pt idx="3">
                  <c:v>Apr</c:v>
                </c:pt>
                <c:pt idx="4">
                  <c:v>May</c:v>
                </c:pt>
                <c:pt idx="5">
                  <c:v>Jun</c:v>
                </c:pt>
                <c:pt idx="6">
                  <c:v>Jul</c:v>
                </c:pt>
                <c:pt idx="7">
                  <c:v>Aug</c:v>
                </c:pt>
                <c:pt idx="8">
                  <c:v>Sep</c:v>
                </c:pt>
                <c:pt idx="9">
                  <c:v>Oct</c:v>
                </c:pt>
                <c:pt idx="10">
                  <c:v>Nov</c:v>
                </c:pt>
                <c:pt idx="11">
                  <c:v>Dec</c:v>
                </c:pt>
              </c:strCache>
            </c:strRef>
          </c:cat>
          <c:val>
            <c:numRef>
              <c:f>'States by Month'!$C$6:$C$18</c:f>
              <c:numCache>
                <c:formatCode>General</c:formatCode>
                <c:ptCount val="12"/>
                <c:pt idx="0">
                  <c:v>149</c:v>
                </c:pt>
                <c:pt idx="1">
                  <c:v>106</c:v>
                </c:pt>
                <c:pt idx="2">
                  <c:v>108</c:v>
                </c:pt>
                <c:pt idx="3">
                  <c:v>102</c:v>
                </c:pt>
                <c:pt idx="4">
                  <c:v>126</c:v>
                </c:pt>
                <c:pt idx="5">
                  <c:v>147</c:v>
                </c:pt>
                <c:pt idx="6">
                  <c:v>150</c:v>
                </c:pt>
                <c:pt idx="7">
                  <c:v>134</c:v>
                </c:pt>
                <c:pt idx="8">
                  <c:v>127</c:v>
                </c:pt>
                <c:pt idx="9">
                  <c:v>149</c:v>
                </c:pt>
                <c:pt idx="10">
                  <c:v>114</c:v>
                </c:pt>
                <c:pt idx="11">
                  <c:v>118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103-414E-B535-B216471048CF}"/>
            </c:ext>
          </c:extLst>
        </c:ser>
        <c:ser>
          <c:idx val="2"/>
          <c:order val="2"/>
          <c:tx>
            <c:strRef>
              <c:f>'States by Month'!$D$4:$D$5</c:f>
              <c:strCache>
                <c:ptCount val="1"/>
                <c:pt idx="0">
                  <c:v>canceled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cat>
            <c:strRef>
              <c:f>'States by Month'!$A$6:$A$18</c:f>
              <c:strCache>
                <c:ptCount val="12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  <c:pt idx="3">
                  <c:v>Apr</c:v>
                </c:pt>
                <c:pt idx="4">
                  <c:v>May</c:v>
                </c:pt>
                <c:pt idx="5">
                  <c:v>Jun</c:v>
                </c:pt>
                <c:pt idx="6">
                  <c:v>Jul</c:v>
                </c:pt>
                <c:pt idx="7">
                  <c:v>Aug</c:v>
                </c:pt>
                <c:pt idx="8">
                  <c:v>Sep</c:v>
                </c:pt>
                <c:pt idx="9">
                  <c:v>Oct</c:v>
                </c:pt>
                <c:pt idx="10">
                  <c:v>Nov</c:v>
                </c:pt>
                <c:pt idx="11">
                  <c:v>Dec</c:v>
                </c:pt>
              </c:strCache>
            </c:strRef>
          </c:cat>
          <c:val>
            <c:numRef>
              <c:f>'States by Month'!$D$6:$D$18</c:f>
              <c:numCache>
                <c:formatCode>General</c:formatCode>
                <c:ptCount val="12"/>
                <c:pt idx="0">
                  <c:v>34</c:v>
                </c:pt>
                <c:pt idx="1">
                  <c:v>27</c:v>
                </c:pt>
                <c:pt idx="2">
                  <c:v>28</c:v>
                </c:pt>
                <c:pt idx="3">
                  <c:v>27</c:v>
                </c:pt>
                <c:pt idx="4">
                  <c:v>26</c:v>
                </c:pt>
                <c:pt idx="5">
                  <c:v>27</c:v>
                </c:pt>
                <c:pt idx="6">
                  <c:v>43</c:v>
                </c:pt>
                <c:pt idx="7">
                  <c:v>33</c:v>
                </c:pt>
                <c:pt idx="8">
                  <c:v>24</c:v>
                </c:pt>
                <c:pt idx="9">
                  <c:v>20</c:v>
                </c:pt>
                <c:pt idx="10">
                  <c:v>37</c:v>
                </c:pt>
                <c:pt idx="11">
                  <c:v>23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A103-414E-B535-B216471048C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37325088"/>
        <c:axId val="737327808"/>
      </c:lineChart>
      <c:catAx>
        <c:axId val="7373250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37327808"/>
        <c:crosses val="autoZero"/>
        <c:auto val="1"/>
        <c:lblAlgn val="ctr"/>
        <c:lblOffset val="100"/>
        <c:noMultiLvlLbl val="0"/>
      </c:catAx>
      <c:valAx>
        <c:axId val="7373278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3732508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2</Pages>
  <Words>269</Words>
  <Characters>1538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Doug Watola</dc:creator>
  <cp:keywords/>
  <dc:description/>
  <cp:lastModifiedBy>Doug Watola</cp:lastModifiedBy>
  <cp:revision>6</cp:revision>
  <dcterms:created xsi:type="dcterms:W3CDTF">2019-09-03T14:46:00Z</dcterms:created>
  <dcterms:modified xsi:type="dcterms:W3CDTF">2019-09-03T19:36:00Z</dcterms:modified>
</cp:coreProperties>
</file>